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6E6C" w14:textId="77777777" w:rsidR="00987B67" w:rsidRDefault="008110E3">
      <w:pPr>
        <w:jc w:val="center"/>
        <w:rPr>
          <w:rFonts w:ascii="Georgia" w:eastAsia="Georgia" w:hAnsi="Georgia" w:cs="Georgia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noProof/>
        </w:rPr>
        <w:drawing>
          <wp:inline distT="0" distB="0" distL="0" distR="0" wp14:anchorId="56CAFB15" wp14:editId="440F3E6D">
            <wp:extent cx="3209925" cy="762000"/>
            <wp:effectExtent l="0" t="0" r="0" b="0"/>
            <wp:docPr id="1" name="image1.png" descr="mc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t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ADFFB" w14:textId="77777777" w:rsidR="00987B67" w:rsidRDefault="00987B67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57CF633F" w14:textId="77777777" w:rsidR="00987B67" w:rsidRDefault="008110E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Maryland Council of Teachers of Mathematics</w:t>
      </w:r>
    </w:p>
    <w:p w14:paraId="4A1F482B" w14:textId="77777777" w:rsidR="00987B67" w:rsidRDefault="008110E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Excellence in Teaching Award Application</w:t>
      </w:r>
    </w:p>
    <w:p w14:paraId="2D20831F" w14:textId="77777777" w:rsidR="00987B67" w:rsidRDefault="008110E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Nomination Deadline: January 10</w:t>
      </w:r>
      <w:r>
        <w:rPr>
          <w:rFonts w:ascii="Georgia" w:eastAsia="Georgia" w:hAnsi="Georgia" w:cs="Georgia"/>
          <w:b/>
          <w:vertAlign w:val="superscript"/>
        </w:rPr>
        <w:t>th</w:t>
      </w:r>
      <w:r>
        <w:rPr>
          <w:rFonts w:ascii="Georgia" w:eastAsia="Georgia" w:hAnsi="Georgia" w:cs="Georgia"/>
          <w:b/>
        </w:rPr>
        <w:t xml:space="preserve">  </w:t>
      </w:r>
    </w:p>
    <w:p w14:paraId="53530C82" w14:textId="77777777" w:rsidR="00987B67" w:rsidRDefault="00987B67">
      <w:pPr>
        <w:rPr>
          <w:rFonts w:ascii="Georgia" w:eastAsia="Georgia" w:hAnsi="Georgia" w:cs="Georgia"/>
          <w:b/>
        </w:rPr>
      </w:pPr>
    </w:p>
    <w:p w14:paraId="3413C5AC" w14:textId="77777777" w:rsidR="00987B67" w:rsidRDefault="008110E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Maryland Council of Teachers of Mathematics is a public voice of mathematics education, inspiring vision, providing leadership, offering professional development, and supporting equitable mathematics learning of the highest quality for all students.  O</w:t>
      </w:r>
      <w:r>
        <w:rPr>
          <w:rFonts w:ascii="Georgia" w:eastAsia="Georgia" w:hAnsi="Georgia" w:cs="Georgia"/>
        </w:rPr>
        <w:t>ur organization is committed to honoring individuals who exemplify excellence in mathematics education.  We invite you to nominate the very best mathematics teachers and leaders to be recognized as a potential recipient of the MCTM Excellence in Teaching A</w:t>
      </w:r>
      <w:r>
        <w:rPr>
          <w:rFonts w:ascii="Georgia" w:eastAsia="Georgia" w:hAnsi="Georgia" w:cs="Georgia"/>
        </w:rPr>
        <w:t>wards.</w:t>
      </w:r>
    </w:p>
    <w:p w14:paraId="75932748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2956E028" w14:textId="77777777" w:rsidR="00987B67" w:rsidRDefault="008110E3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Nomination Criteria</w:t>
      </w:r>
    </w:p>
    <w:p w14:paraId="04E220B2" w14:textId="77777777" w:rsidR="00987B67" w:rsidRDefault="00987B67">
      <w:pPr>
        <w:jc w:val="both"/>
        <w:rPr>
          <w:rFonts w:ascii="Georgia" w:eastAsia="Georgia" w:hAnsi="Georgia" w:cs="Georgia"/>
          <w:b/>
        </w:rPr>
      </w:pPr>
    </w:p>
    <w:p w14:paraId="720D0F0C" w14:textId="77777777" w:rsidR="00987B67" w:rsidRDefault="008110E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MCTM will be honoring individuals and/or co-teaching pairs in each of the following categories.  All candidates must be currently employed in a Maryland school/district/institution and exemplify excellence in mathematics educat</w:t>
      </w:r>
      <w:r>
        <w:rPr>
          <w:rFonts w:ascii="Georgia" w:eastAsia="Georgia" w:hAnsi="Georgia" w:cs="Georgia"/>
        </w:rPr>
        <w:t>ion by implementing research-informed practices in their daily work.  The criteria for each award category is listed below:</w:t>
      </w:r>
    </w:p>
    <w:p w14:paraId="7A073D03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02BC8D76" w14:textId="77777777" w:rsidR="00987B67" w:rsidRDefault="008110E3">
      <w:pPr>
        <w:numPr>
          <w:ilvl w:val="0"/>
          <w:numId w:val="1"/>
        </w:numPr>
        <w:jc w:val="both"/>
        <w:rPr>
          <w:b/>
        </w:rPr>
      </w:pPr>
      <w:r>
        <w:rPr>
          <w:rFonts w:ascii="Georgia" w:eastAsia="Georgia" w:hAnsi="Georgia" w:cs="Georgia"/>
          <w:b/>
        </w:rPr>
        <w:t xml:space="preserve">Beginning Mathematics Teacher </w:t>
      </w:r>
    </w:p>
    <w:p w14:paraId="168B949A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 xml:space="preserve">Is a member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03D09C49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Has taught mathematics no more than 2 years</w:t>
      </w:r>
    </w:p>
    <w:p w14:paraId="750859CF" w14:textId="77777777" w:rsidR="00987B67" w:rsidRDefault="008110E3">
      <w:pPr>
        <w:numPr>
          <w:ilvl w:val="0"/>
          <w:numId w:val="1"/>
        </w:numPr>
        <w:jc w:val="both"/>
        <w:rPr>
          <w:b/>
        </w:rPr>
      </w:pPr>
      <w:r>
        <w:rPr>
          <w:rFonts w:ascii="Georgia" w:eastAsia="Georgia" w:hAnsi="Georgia" w:cs="Georgia"/>
          <w:b/>
        </w:rPr>
        <w:t>Elementary Teacher (P-5)</w:t>
      </w:r>
    </w:p>
    <w:p w14:paraId="5C6A4A5E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Is a member</w:t>
      </w:r>
      <w:r>
        <w:rPr>
          <w:rFonts w:ascii="Georgia" w:eastAsia="Georgia" w:hAnsi="Georgia" w:cs="Georgia"/>
        </w:rPr>
        <w:t xml:space="preserve">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74B3CED6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 xml:space="preserve">Has been teaching elementary mathematics for at least three years </w:t>
      </w:r>
    </w:p>
    <w:p w14:paraId="3112EE04" w14:textId="77777777" w:rsidR="00987B67" w:rsidRDefault="008110E3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  <w:b/>
        </w:rPr>
        <w:t>Middle School Mathematics Teacher (6-</w:t>
      </w:r>
      <w:proofErr w:type="gramStart"/>
      <w:r>
        <w:rPr>
          <w:rFonts w:ascii="Georgia" w:eastAsia="Georgia" w:hAnsi="Georgia" w:cs="Georgia"/>
          <w:b/>
        </w:rPr>
        <w:t>8)</w:t>
      </w:r>
      <w:r>
        <w:rPr>
          <w:rFonts w:ascii="Georgia" w:eastAsia="Georgia" w:hAnsi="Georgia" w:cs="Georgia"/>
        </w:rPr>
        <w:t>*</w:t>
      </w:r>
      <w:proofErr w:type="gramEnd"/>
    </w:p>
    <w:p w14:paraId="3E41D61C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 xml:space="preserve">Is a member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7EBFD506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Has been teaching middle school mathematics for at least three years</w:t>
      </w:r>
    </w:p>
    <w:p w14:paraId="205C33C1" w14:textId="77777777" w:rsidR="00987B67" w:rsidRDefault="008110E3">
      <w:pPr>
        <w:numPr>
          <w:ilvl w:val="0"/>
          <w:numId w:val="1"/>
        </w:numPr>
        <w:jc w:val="both"/>
        <w:rPr>
          <w:b/>
        </w:rPr>
      </w:pPr>
      <w:r>
        <w:rPr>
          <w:rFonts w:ascii="Georgia" w:eastAsia="Georgia" w:hAnsi="Georgia" w:cs="Georgia"/>
          <w:b/>
        </w:rPr>
        <w:t>High School Mathematics Teacher (9-12)</w:t>
      </w:r>
    </w:p>
    <w:p w14:paraId="0C3A2E3C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Is a member</w:t>
      </w:r>
      <w:r>
        <w:rPr>
          <w:rFonts w:ascii="Georgia" w:eastAsia="Georgia" w:hAnsi="Georgia" w:cs="Georgia"/>
        </w:rPr>
        <w:t xml:space="preserve">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2F0C7356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Has been teaching high school mathematics for at least three years</w:t>
      </w:r>
    </w:p>
    <w:p w14:paraId="0BB18549" w14:textId="77777777" w:rsidR="00987B67" w:rsidRDefault="008110E3">
      <w:pPr>
        <w:numPr>
          <w:ilvl w:val="0"/>
          <w:numId w:val="1"/>
        </w:numPr>
        <w:jc w:val="both"/>
        <w:rPr>
          <w:b/>
        </w:rPr>
      </w:pPr>
      <w:r>
        <w:rPr>
          <w:rFonts w:ascii="Georgia" w:eastAsia="Georgia" w:hAnsi="Georgia" w:cs="Georgia"/>
          <w:b/>
        </w:rPr>
        <w:t>College Educator</w:t>
      </w:r>
    </w:p>
    <w:p w14:paraId="3452E93C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 xml:space="preserve">Is a member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6BCA609C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Has been teaching college-level mathematics and/or mathematics education</w:t>
      </w:r>
    </w:p>
    <w:p w14:paraId="4DE93B41" w14:textId="77777777" w:rsidR="00987B67" w:rsidRDefault="008110E3">
      <w:pPr>
        <w:numPr>
          <w:ilvl w:val="0"/>
          <w:numId w:val="1"/>
        </w:numPr>
        <w:jc w:val="both"/>
        <w:rPr>
          <w:b/>
        </w:rPr>
      </w:pPr>
      <w:r>
        <w:rPr>
          <w:rFonts w:ascii="Georgia" w:eastAsia="Georgia" w:hAnsi="Georgia" w:cs="Georgia"/>
          <w:b/>
        </w:rPr>
        <w:t xml:space="preserve">Mathematics Leader </w:t>
      </w:r>
    </w:p>
    <w:p w14:paraId="07930CC0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 xml:space="preserve">Is a member of </w:t>
      </w:r>
      <w:proofErr w:type="gramStart"/>
      <w:r>
        <w:rPr>
          <w:rFonts w:ascii="Georgia" w:eastAsia="Georgia" w:hAnsi="Georgia" w:cs="Georgia"/>
        </w:rPr>
        <w:t>MCTM</w:t>
      </w:r>
      <w:proofErr w:type="gramEnd"/>
    </w:p>
    <w:p w14:paraId="2F5CD6F3" w14:textId="77777777" w:rsidR="00987B67" w:rsidRDefault="008110E3">
      <w:pPr>
        <w:numPr>
          <w:ilvl w:val="1"/>
          <w:numId w:val="1"/>
        </w:numPr>
        <w:jc w:val="both"/>
      </w:pPr>
      <w:r>
        <w:rPr>
          <w:rFonts w:ascii="Georgia" w:eastAsia="Georgia" w:hAnsi="Georgia" w:cs="Georgia"/>
        </w:rPr>
        <w:t>Has served as a mathematics coach, district/school leader, and/or individual that provides ongoing support to educators to support professional growth for at least three years</w:t>
      </w:r>
    </w:p>
    <w:p w14:paraId="17AF00C5" w14:textId="77777777" w:rsidR="00987B67" w:rsidRDefault="00987B67">
      <w:pPr>
        <w:jc w:val="both"/>
        <w:rPr>
          <w:rFonts w:ascii="Georgia" w:eastAsia="Georgia" w:hAnsi="Georgia" w:cs="Georgia"/>
          <w:b/>
        </w:rPr>
      </w:pPr>
    </w:p>
    <w:p w14:paraId="2FBD4CE6" w14:textId="77777777" w:rsidR="00987B67" w:rsidRDefault="008110E3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*Sixth grade teachers in a K-8 school will be considered for Middle School Math</w:t>
      </w:r>
      <w:r>
        <w:rPr>
          <w:rFonts w:ascii="Georgia" w:eastAsia="Georgia" w:hAnsi="Georgia" w:cs="Georgia"/>
          <w:b/>
          <w:sz w:val="20"/>
          <w:szCs w:val="20"/>
        </w:rPr>
        <w:t>ematics unless they teach all subjects.</w:t>
      </w:r>
    </w:p>
    <w:p w14:paraId="0C3BEA66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719C1289" w14:textId="77777777" w:rsidR="00987B67" w:rsidRDefault="008110E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Nomination Procedures</w:t>
      </w:r>
    </w:p>
    <w:p w14:paraId="0B7FF68D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47223E89" w14:textId="77777777" w:rsidR="00987B67" w:rsidRDefault="008110E3">
      <w:r>
        <w:rPr>
          <w:rFonts w:ascii="Georgia" w:eastAsia="Georgia" w:hAnsi="Georgia" w:cs="Georgia"/>
        </w:rPr>
        <w:t xml:space="preserve">Anyone may submit an initial nomination. To begin this process, please follow the link </w:t>
      </w:r>
      <w:hyperlink r:id="rId8">
        <w:r>
          <w:rPr>
            <w:rFonts w:ascii="Georgia" w:eastAsia="Georgia" w:hAnsi="Georgia" w:cs="Georgia"/>
            <w:b/>
            <w:color w:val="1155CC"/>
            <w:u w:val="single"/>
          </w:rPr>
          <w:t>https://tinyurl.com/mctmawards19</w:t>
        </w:r>
      </w:hyperlink>
      <w:r>
        <w:t xml:space="preserve"> </w:t>
      </w:r>
      <w:r>
        <w:rPr>
          <w:rFonts w:ascii="Georgia" w:eastAsia="Georgia" w:hAnsi="Georgia" w:cs="Georgia"/>
        </w:rPr>
        <w:t>and complete the for</w:t>
      </w:r>
      <w:r>
        <w:rPr>
          <w:rFonts w:ascii="Georgia" w:eastAsia="Georgia" w:hAnsi="Georgia" w:cs="Georgia"/>
        </w:rPr>
        <w:t xml:space="preserve">m no later than </w:t>
      </w:r>
      <w:r>
        <w:rPr>
          <w:rFonts w:ascii="Georgia" w:eastAsia="Georgia" w:hAnsi="Georgia" w:cs="Georgia"/>
          <w:b/>
        </w:rPr>
        <w:t>January 10, 2019</w:t>
      </w:r>
      <w:r>
        <w:rPr>
          <w:rFonts w:ascii="Georgia" w:eastAsia="Georgia" w:hAnsi="Georgia" w:cs="Georgia"/>
        </w:rPr>
        <w:t xml:space="preserve">.  </w:t>
      </w:r>
    </w:p>
    <w:p w14:paraId="07C5FA45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511EDD24" w14:textId="77777777" w:rsidR="00987B67" w:rsidRDefault="008110E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MCTM awards chair will contact all nominees by January </w:t>
      </w:r>
      <w:proofErr w:type="gramStart"/>
      <w:r>
        <w:rPr>
          <w:rFonts w:ascii="Georgia" w:eastAsia="Georgia" w:hAnsi="Georgia" w:cs="Georgia"/>
        </w:rPr>
        <w:t>15,</w:t>
      </w:r>
      <w:r>
        <w:rPr>
          <w:rFonts w:ascii="Georgia" w:eastAsia="Georgia" w:hAnsi="Georgia" w:cs="Georgia"/>
          <w:vertAlign w:val="superscript"/>
        </w:rPr>
        <w:t xml:space="preserve">  </w:t>
      </w:r>
      <w:r>
        <w:rPr>
          <w:rFonts w:ascii="Georgia" w:eastAsia="Georgia" w:hAnsi="Georgia" w:cs="Georgia"/>
        </w:rPr>
        <w:t>2019</w:t>
      </w:r>
      <w:proofErr w:type="gramEnd"/>
      <w:r>
        <w:rPr>
          <w:rFonts w:ascii="Georgia" w:eastAsia="Georgia" w:hAnsi="Georgia" w:cs="Georgia"/>
        </w:rPr>
        <w:t xml:space="preserve"> to inform them that they have been nominated for a 2019 MCTM Excellence in Education Award and provide the steps necessary to accept the nomination an</w:t>
      </w:r>
      <w:r>
        <w:rPr>
          <w:rFonts w:ascii="Georgia" w:eastAsia="Georgia" w:hAnsi="Georgia" w:cs="Georgia"/>
        </w:rPr>
        <w:t>d move the application forward.  These steps include confirmation of their eligibility to receive an MCTM award, the electronic submission of completed essay prompts and two letters of reference (one from a supervisor and one from an individual familiar wi</w:t>
      </w:r>
      <w:r>
        <w:rPr>
          <w:rFonts w:ascii="Georgia" w:eastAsia="Georgia" w:hAnsi="Georgia" w:cs="Georgia"/>
        </w:rPr>
        <w:t xml:space="preserve">th his/her professional work) to </w:t>
      </w:r>
      <w:r>
        <w:rPr>
          <w:rFonts w:ascii="Georgia" w:eastAsia="Georgia" w:hAnsi="Georgia" w:cs="Georgia"/>
          <w:color w:val="0000FF"/>
          <w:u w:val="single"/>
        </w:rPr>
        <w:t>mctmawards@gmail.com</w:t>
      </w:r>
      <w:r>
        <w:rPr>
          <w:rFonts w:ascii="Georgia" w:eastAsia="Georgia" w:hAnsi="Georgia" w:cs="Georgia"/>
        </w:rPr>
        <w:t xml:space="preserve"> no later than </w:t>
      </w:r>
      <w:r>
        <w:rPr>
          <w:rFonts w:ascii="Georgia" w:eastAsia="Georgia" w:hAnsi="Georgia" w:cs="Georgia"/>
          <w:b/>
        </w:rPr>
        <w:t>February 10, 2019</w:t>
      </w:r>
      <w:r>
        <w:rPr>
          <w:rFonts w:ascii="Georgia" w:eastAsia="Georgia" w:hAnsi="Georgia" w:cs="Georgia"/>
        </w:rPr>
        <w:t>.   The MCTM awards committee will review the materials submitted by all nominees and identify award finalists by the end of March.  Finalists will be expected to submit a</w:t>
      </w:r>
      <w:r>
        <w:rPr>
          <w:rFonts w:ascii="Georgia" w:eastAsia="Georgia" w:hAnsi="Georgia" w:cs="Georgia"/>
        </w:rPr>
        <w:t xml:space="preserve"> video of their practice electronically to the committee by </w:t>
      </w:r>
      <w:r>
        <w:rPr>
          <w:rFonts w:ascii="Georgia" w:eastAsia="Georgia" w:hAnsi="Georgia" w:cs="Georgia"/>
          <w:b/>
        </w:rPr>
        <w:t>May 1, 2019</w:t>
      </w:r>
      <w:r>
        <w:rPr>
          <w:rFonts w:ascii="Georgia" w:eastAsia="Georgia" w:hAnsi="Georgia" w:cs="Georgia"/>
        </w:rPr>
        <w:t xml:space="preserve">. </w:t>
      </w:r>
    </w:p>
    <w:p w14:paraId="28169123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04CAA424" w14:textId="77777777" w:rsidR="00987B67" w:rsidRDefault="008110E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nomination materials and video submissions will be reviewed by a panel of educators in the Spring to determine 2019 Awardees who will be announced and celebrated at our annual M</w:t>
      </w:r>
      <w:r>
        <w:rPr>
          <w:rFonts w:ascii="Georgia" w:eastAsia="Georgia" w:hAnsi="Georgia" w:cs="Georgia"/>
        </w:rPr>
        <w:t>CTM Outstanding Educator Awards Banquet and Annual meeting in the fall.  If a candidate is not selected, the nominator is invited to submit a nomination the following year.</w:t>
      </w:r>
    </w:p>
    <w:p w14:paraId="6D07A3EF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59290421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15904D05" w14:textId="77777777" w:rsidR="00987B67" w:rsidRDefault="00987B67">
      <w:pPr>
        <w:jc w:val="both"/>
        <w:rPr>
          <w:rFonts w:ascii="Georgia" w:eastAsia="Georgia" w:hAnsi="Georgia" w:cs="Georgia"/>
        </w:rPr>
      </w:pPr>
    </w:p>
    <w:p w14:paraId="5BE762ED" w14:textId="77777777" w:rsidR="00987B67" w:rsidRDefault="00987B67">
      <w:pPr>
        <w:rPr>
          <w:rFonts w:ascii="Georgia" w:eastAsia="Georgia" w:hAnsi="Georgia" w:cs="Georgia"/>
        </w:rPr>
      </w:pPr>
    </w:p>
    <w:sectPr w:rsidR="00987B67"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4E008" w14:textId="77777777" w:rsidR="008110E3" w:rsidRDefault="008110E3">
      <w:r>
        <w:separator/>
      </w:r>
    </w:p>
  </w:endnote>
  <w:endnote w:type="continuationSeparator" w:id="0">
    <w:p w14:paraId="62C10BA3" w14:textId="77777777" w:rsidR="008110E3" w:rsidRDefault="008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ngsana New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6688" w14:textId="77777777" w:rsidR="00987B67" w:rsidRDefault="00811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Updated 12.2018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3202" w14:textId="77777777" w:rsidR="008110E3" w:rsidRDefault="008110E3">
      <w:r>
        <w:separator/>
      </w:r>
    </w:p>
  </w:footnote>
  <w:footnote w:type="continuationSeparator" w:id="0">
    <w:p w14:paraId="0ACFFDA9" w14:textId="77777777" w:rsidR="008110E3" w:rsidRDefault="0081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4173"/>
    <w:multiLevelType w:val="multilevel"/>
    <w:tmpl w:val="4E4E7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B67"/>
    <w:rsid w:val="008110E3"/>
    <w:rsid w:val="00987B67"/>
    <w:rsid w:val="00B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CF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tinyurl.com/mctmawards1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Macintosh Word</Application>
  <DocSecurity>0</DocSecurity>
  <Lines>23</Lines>
  <Paragraphs>6</Paragraphs>
  <ScaleCrop>false</ScaleCrop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2018-12-08T17:38:00Z</dcterms:created>
  <dcterms:modified xsi:type="dcterms:W3CDTF">2018-12-08T17:38:00Z</dcterms:modified>
</cp:coreProperties>
</file>